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006529" w:rsidRPr="00252D59" w:rsidTr="00CC7159">
        <w:trPr>
          <w:cantSplit/>
          <w:trHeight w:hRule="exact" w:val="1135"/>
        </w:trPr>
        <w:tc>
          <w:tcPr>
            <w:tcW w:w="5812" w:type="dxa"/>
          </w:tcPr>
          <w:p w:rsidR="00006529" w:rsidRPr="00CB64AD" w:rsidRDefault="00697E16" w:rsidP="00CC7159">
            <w:pPr>
              <w:ind w:left="34"/>
              <w:rPr>
                <w:rFonts w:ascii="Segoe UI" w:hAnsi="Segoe UI" w:cs="Segoe UI"/>
                <w:sz w:val="21"/>
                <w:szCs w:val="20"/>
              </w:rPr>
            </w:pPr>
            <w:r>
              <w:rPr>
                <w:rFonts w:ascii="Segoe UI" w:hAnsi="Segoe UI" w:cs="Segoe UI"/>
                <w:noProof/>
                <w:sz w:val="21"/>
                <w:szCs w:val="20"/>
                <w:lang w:eastAsia="de-CH"/>
              </w:rPr>
              <w:drawing>
                <wp:inline distT="0" distB="0" distL="0" distR="0">
                  <wp:extent cx="2221284" cy="612000"/>
                  <wp:effectExtent l="19050" t="0" r="7566" b="0"/>
                  <wp:docPr id="1" name="Grafik 0" descr="Logo_Wald_Graustuf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Wald_Graustufen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284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:rsidR="00006529" w:rsidRDefault="00840A4D" w:rsidP="00CC7159">
            <w:pPr>
              <w:spacing w:before="24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Sozialabteilung</w:t>
            </w:r>
          </w:p>
          <w:p w:rsidR="00A244AC" w:rsidRPr="00A244AC" w:rsidRDefault="00840A4D" w:rsidP="00A244A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Sozialversicherungen</w:t>
            </w:r>
          </w:p>
          <w:p w:rsidR="00006529" w:rsidRDefault="00840A4D" w:rsidP="003A4506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Rütistrasse 13</w:t>
            </w:r>
          </w:p>
          <w:p w:rsidR="00006529" w:rsidRDefault="00006529" w:rsidP="00CC7159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Postfach</w:t>
            </w:r>
          </w:p>
          <w:p w:rsidR="00006529" w:rsidRPr="00037323" w:rsidRDefault="00006529" w:rsidP="00CC7159">
            <w:pPr>
              <w:rPr>
                <w:rFonts w:ascii="Segoe UI" w:hAnsi="Segoe UI" w:cs="Segoe UI"/>
                <w:sz w:val="8"/>
                <w:szCs w:val="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8636 Wald ZH</w:t>
            </w:r>
            <w:r w:rsidR="00037323">
              <w:rPr>
                <w:rFonts w:ascii="Segoe UI" w:hAnsi="Segoe UI" w:cs="Segoe UI"/>
                <w:sz w:val="18"/>
                <w:szCs w:val="18"/>
              </w:rPr>
              <w:br/>
            </w:r>
          </w:p>
          <w:p w:rsidR="00006529" w:rsidRDefault="00006529" w:rsidP="003A4506">
            <w:pPr>
              <w:tabs>
                <w:tab w:val="left" w:pos="340"/>
              </w:tabs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 w:rsidRPr="00BC1D15">
              <w:rPr>
                <w:rFonts w:ascii="Segoe UI" w:hAnsi="Segoe UI" w:cs="Segoe UI"/>
                <w:sz w:val="18"/>
                <w:szCs w:val="18"/>
              </w:rPr>
              <w:t>Tel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840A4D">
              <w:rPr>
                <w:rFonts w:ascii="Segoe UI" w:hAnsi="Segoe UI" w:cs="Segoe UI"/>
                <w:sz w:val="18"/>
                <w:szCs w:val="18"/>
              </w:rPr>
              <w:t>055 256 51 35</w:t>
            </w:r>
          </w:p>
          <w:p w:rsidR="00006529" w:rsidRDefault="00037323" w:rsidP="00CC7159">
            <w:pPr>
              <w:rPr>
                <w:rFonts w:ascii="Segoe UI" w:hAnsi="Segoe UI" w:cs="Segoe UI"/>
                <w:sz w:val="18"/>
                <w:szCs w:val="18"/>
                <w:lang w:val="fr-CH"/>
              </w:rPr>
            </w:pPr>
            <w:hyperlink r:id="rId9" w:history="1">
              <w:r w:rsidRPr="0062717D">
                <w:rPr>
                  <w:rStyle w:val="Hyperlink"/>
                  <w:rFonts w:ascii="Segoe UI" w:hAnsi="Segoe UI" w:cs="Segoe UI"/>
                  <w:sz w:val="18"/>
                  <w:szCs w:val="18"/>
                  <w:lang w:val="fr-CH"/>
                </w:rPr>
                <w:t>brigitte.erzinger@wald-zh.ch</w:t>
              </w:r>
            </w:hyperlink>
          </w:p>
          <w:p w:rsidR="00037323" w:rsidRDefault="00037323" w:rsidP="00037323">
            <w:pPr>
              <w:tabs>
                <w:tab w:val="left" w:pos="340"/>
              </w:tabs>
              <w:spacing w:before="80"/>
              <w:rPr>
                <w:rFonts w:ascii="Segoe UI" w:hAnsi="Segoe UI" w:cs="Segoe UI"/>
                <w:sz w:val="18"/>
                <w:szCs w:val="18"/>
              </w:rPr>
            </w:pPr>
            <w:r w:rsidRPr="00BC1D15">
              <w:rPr>
                <w:rFonts w:ascii="Segoe UI" w:hAnsi="Segoe UI" w:cs="Segoe UI"/>
                <w:sz w:val="18"/>
                <w:szCs w:val="18"/>
              </w:rPr>
              <w:t>Tel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ab/>
              <w:t>055 256 51 35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/ 52 05</w:t>
            </w:r>
          </w:p>
          <w:p w:rsidR="00037323" w:rsidRDefault="00037323" w:rsidP="00CC7159">
            <w:pPr>
              <w:rPr>
                <w:rFonts w:ascii="Segoe UI" w:hAnsi="Segoe UI" w:cs="Segoe UI"/>
                <w:sz w:val="18"/>
                <w:szCs w:val="18"/>
                <w:lang w:val="fr-CH"/>
              </w:rPr>
            </w:pPr>
            <w:hyperlink r:id="rId10" w:history="1">
              <w:r w:rsidRPr="0062717D">
                <w:rPr>
                  <w:rStyle w:val="Hyperlink"/>
                  <w:rFonts w:ascii="Segoe UI" w:hAnsi="Segoe UI" w:cs="Segoe UI"/>
                  <w:sz w:val="18"/>
                  <w:szCs w:val="18"/>
                  <w:lang w:val="fr-CH"/>
                </w:rPr>
                <w:t>kathy.guntli@wald-zh.ch</w:t>
              </w:r>
            </w:hyperlink>
            <w:r>
              <w:rPr>
                <w:rFonts w:ascii="Segoe UI" w:hAnsi="Segoe UI" w:cs="Segoe UI"/>
                <w:sz w:val="18"/>
                <w:szCs w:val="18"/>
                <w:lang w:val="fr-CH"/>
              </w:rPr>
              <w:t xml:space="preserve"> </w:t>
            </w:r>
          </w:p>
          <w:p w:rsidR="006A65DF" w:rsidRDefault="000B7D9C" w:rsidP="00037323">
            <w:pPr>
              <w:spacing w:before="80"/>
              <w:rPr>
                <w:rFonts w:ascii="Segoe UI" w:hAnsi="Segoe UI" w:cs="Segoe UI"/>
                <w:sz w:val="18"/>
                <w:szCs w:val="18"/>
                <w:lang w:val="fr-CH"/>
              </w:rPr>
            </w:pPr>
            <w:r>
              <w:rPr>
                <w:rFonts w:ascii="Segoe UI" w:hAnsi="Segoe UI" w:cs="Segoe UI"/>
                <w:sz w:val="18"/>
                <w:szCs w:val="18"/>
                <w:lang w:val="fr-CH"/>
              </w:rPr>
              <w:t xml:space="preserve">Tel. </w:t>
            </w:r>
            <w:r w:rsidR="006A65DF">
              <w:rPr>
                <w:rFonts w:ascii="Segoe UI" w:hAnsi="Segoe UI" w:cs="Segoe UI"/>
                <w:sz w:val="18"/>
                <w:szCs w:val="18"/>
                <w:lang w:val="fr-CH"/>
              </w:rPr>
              <w:t>055 256 52 05</w:t>
            </w:r>
          </w:p>
          <w:p w:rsidR="006A65DF" w:rsidRDefault="00037323" w:rsidP="00CC7159">
            <w:pPr>
              <w:rPr>
                <w:rFonts w:ascii="Segoe UI" w:hAnsi="Segoe UI" w:cs="Segoe UI"/>
                <w:sz w:val="18"/>
                <w:szCs w:val="18"/>
                <w:lang w:val="fr-CH"/>
              </w:rPr>
            </w:pPr>
            <w:hyperlink r:id="rId11" w:history="1">
              <w:r w:rsidRPr="0062717D">
                <w:rPr>
                  <w:rStyle w:val="Hyperlink"/>
                  <w:rFonts w:ascii="Segoe UI" w:hAnsi="Segoe UI" w:cs="Segoe UI"/>
                  <w:sz w:val="18"/>
                  <w:szCs w:val="18"/>
                  <w:lang w:val="fr-CH"/>
                </w:rPr>
                <w:t>gerda.markl@wald-zh.ch</w:t>
              </w:r>
            </w:hyperlink>
          </w:p>
          <w:p w:rsidR="005F0C51" w:rsidRPr="00252D59" w:rsidRDefault="005F0C51" w:rsidP="00037323">
            <w:pPr>
              <w:rPr>
                <w:rFonts w:ascii="Segoe UI" w:hAnsi="Segoe UI" w:cs="Segoe UI"/>
                <w:sz w:val="18"/>
                <w:szCs w:val="18"/>
                <w:lang w:val="fr-CH"/>
              </w:rPr>
            </w:pPr>
          </w:p>
        </w:tc>
      </w:tr>
      <w:tr w:rsidR="00006529" w:rsidRPr="00CB64AD" w:rsidTr="00CC7159">
        <w:trPr>
          <w:cantSplit/>
          <w:trHeight w:hRule="exact" w:val="2262"/>
        </w:trPr>
        <w:tc>
          <w:tcPr>
            <w:tcW w:w="5812" w:type="dxa"/>
            <w:vMerge w:val="restart"/>
            <w:vAlign w:val="bottom"/>
          </w:tcPr>
          <w:p w:rsidR="00006529" w:rsidRPr="00B03B58" w:rsidRDefault="00006529" w:rsidP="00CC7159">
            <w:pPr>
              <w:ind w:left="34"/>
              <w:rPr>
                <w:rFonts w:ascii="Segoe UI" w:hAnsi="Segoe UI" w:cs="Segoe UI"/>
                <w:b/>
                <w:noProof/>
                <w:sz w:val="24"/>
                <w:szCs w:val="24"/>
                <w:lang w:eastAsia="de-CH"/>
              </w:rPr>
            </w:pPr>
            <w:bookmarkStart w:id="0" w:name="_GoBack"/>
            <w:bookmarkEnd w:id="0"/>
          </w:p>
        </w:tc>
        <w:tc>
          <w:tcPr>
            <w:tcW w:w="3969" w:type="dxa"/>
            <w:vMerge/>
          </w:tcPr>
          <w:p w:rsidR="00006529" w:rsidRPr="00762CBE" w:rsidRDefault="00006529" w:rsidP="00CC715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06529" w:rsidRPr="00CB64AD" w:rsidTr="00CC7159">
        <w:trPr>
          <w:cantSplit/>
          <w:trHeight w:val="142"/>
        </w:trPr>
        <w:tc>
          <w:tcPr>
            <w:tcW w:w="5812" w:type="dxa"/>
            <w:vMerge/>
            <w:vAlign w:val="bottom"/>
          </w:tcPr>
          <w:p w:rsidR="00006529" w:rsidRDefault="00006529" w:rsidP="00CC7159">
            <w:pPr>
              <w:ind w:left="942"/>
              <w:rPr>
                <w:rFonts w:ascii="Segoe UI" w:hAnsi="Segoe UI" w:cs="Segoe UI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3969" w:type="dxa"/>
          </w:tcPr>
          <w:p w:rsidR="00006529" w:rsidRPr="00CB64AD" w:rsidRDefault="00006529" w:rsidP="00CC7159">
            <w:pPr>
              <w:rPr>
                <w:rFonts w:ascii="Segoe UI" w:hAnsi="Segoe UI" w:cs="Segoe UI"/>
                <w:sz w:val="21"/>
                <w:szCs w:val="20"/>
              </w:rPr>
            </w:pPr>
          </w:p>
        </w:tc>
      </w:tr>
    </w:tbl>
    <w:p w:rsidR="006A65DF" w:rsidRPr="006A65DF" w:rsidRDefault="006A65DF" w:rsidP="006A65DF">
      <w:pPr>
        <w:ind w:left="-652"/>
        <w:rPr>
          <w:b/>
          <w:sz w:val="21"/>
          <w:szCs w:val="21"/>
        </w:rPr>
      </w:pPr>
    </w:p>
    <w:p w:rsidR="006A65DF" w:rsidRPr="006A65DF" w:rsidRDefault="006A65DF" w:rsidP="006A65DF">
      <w:pPr>
        <w:rPr>
          <w:rFonts w:ascii="Segoe UI" w:hAnsi="Segoe UI" w:cs="Segoe UI"/>
          <w:b/>
          <w:sz w:val="28"/>
          <w:szCs w:val="28"/>
        </w:rPr>
      </w:pPr>
      <w:r w:rsidRPr="006A65DF">
        <w:rPr>
          <w:rFonts w:ascii="Segoe UI" w:hAnsi="Segoe UI" w:cs="Segoe UI"/>
          <w:b/>
          <w:sz w:val="28"/>
          <w:szCs w:val="28"/>
        </w:rPr>
        <w:t>Merkblatt zur Vergütung Krankheitskosten über Ergänzungsleistungen</w:t>
      </w:r>
    </w:p>
    <w:p w:rsidR="006A65DF" w:rsidRPr="006A65DF" w:rsidRDefault="006A65DF" w:rsidP="006A65DF">
      <w:pPr>
        <w:ind w:left="-652"/>
        <w:rPr>
          <w:rFonts w:ascii="Segoe UI" w:hAnsi="Segoe UI" w:cs="Segoe UI"/>
          <w:sz w:val="21"/>
          <w:szCs w:val="21"/>
        </w:rPr>
      </w:pPr>
    </w:p>
    <w:p w:rsidR="006A65DF" w:rsidRDefault="006A65DF" w:rsidP="006A65DF">
      <w:pPr>
        <w:numPr>
          <w:ilvl w:val="12"/>
          <w:numId w:val="0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>Für die nachfolgend aufgeführten Krankheitskosten können unter bestimmten Voraussetzungen Beiträge über Ergänzungsleistungen geleistet werden. Grundsätzlich können nur in der Schweiz entstandene Kosten berücksichtigt werden.</w:t>
      </w:r>
    </w:p>
    <w:p w:rsidR="00BA6A1B" w:rsidRPr="006A65DF" w:rsidRDefault="00BA6A1B" w:rsidP="006A65DF">
      <w:pPr>
        <w:numPr>
          <w:ilvl w:val="12"/>
          <w:numId w:val="0"/>
        </w:numPr>
        <w:jc w:val="both"/>
        <w:rPr>
          <w:rFonts w:ascii="Segoe UI" w:hAnsi="Segoe UI" w:cs="Segoe UI"/>
          <w:sz w:val="21"/>
          <w:szCs w:val="21"/>
        </w:rPr>
      </w:pPr>
    </w:p>
    <w:p w:rsid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b/>
          <w:bCs/>
          <w:sz w:val="21"/>
          <w:szCs w:val="21"/>
        </w:rPr>
        <w:t>Franchise und Selbstbehalte</w:t>
      </w:r>
      <w:r w:rsidRPr="006A65DF">
        <w:rPr>
          <w:rFonts w:ascii="Segoe UI" w:hAnsi="Segoe UI" w:cs="Segoe UI"/>
          <w:sz w:val="21"/>
          <w:szCs w:val="21"/>
        </w:rPr>
        <w:t xml:space="preserve"> (10% aus der obligatorischen Grundversicherung) der Krankenkasse können bis zu einem Maximalbetrag von insgesamt </w:t>
      </w:r>
      <w:r w:rsidR="008A30DF">
        <w:rPr>
          <w:rFonts w:ascii="Segoe UI" w:hAnsi="Segoe UI" w:cs="Segoe UI"/>
          <w:sz w:val="21"/>
          <w:szCs w:val="21"/>
        </w:rPr>
        <w:t>CHF</w:t>
      </w:r>
      <w:r w:rsidRPr="006A65DF">
        <w:rPr>
          <w:rFonts w:ascii="Segoe UI" w:hAnsi="Segoe UI" w:cs="Segoe UI"/>
          <w:sz w:val="21"/>
          <w:szCs w:val="21"/>
        </w:rPr>
        <w:t xml:space="preserve"> 1'000.- vergütet werden. Die entsprechenden Abrechnungen sind </w:t>
      </w:r>
      <w:r w:rsidR="00BA6A1B">
        <w:rPr>
          <w:rFonts w:ascii="Segoe UI" w:hAnsi="Segoe UI" w:cs="Segoe UI"/>
          <w:sz w:val="21"/>
          <w:szCs w:val="21"/>
        </w:rPr>
        <w:t>vollständig (alle Seiten)</w:t>
      </w:r>
      <w:r w:rsidRPr="006A65DF">
        <w:rPr>
          <w:rFonts w:ascii="Segoe UI" w:hAnsi="Segoe UI" w:cs="Segoe UI"/>
          <w:sz w:val="21"/>
          <w:szCs w:val="21"/>
        </w:rPr>
        <w:t xml:space="preserve"> innert 15 Monaten einzureichen.</w:t>
      </w:r>
    </w:p>
    <w:p w:rsidR="00835A62" w:rsidRPr="00835A62" w:rsidRDefault="00835A62" w:rsidP="00835A62">
      <w:pPr>
        <w:jc w:val="both"/>
        <w:rPr>
          <w:rFonts w:ascii="Segoe UI" w:hAnsi="Segoe UI" w:cs="Segoe UI"/>
          <w:i/>
          <w:sz w:val="21"/>
          <w:szCs w:val="21"/>
          <w:u w:val="single"/>
        </w:rPr>
      </w:pPr>
      <w:r w:rsidRPr="00835A62">
        <w:rPr>
          <w:rFonts w:ascii="Segoe UI" w:hAnsi="Segoe UI" w:cs="Segoe UI"/>
          <w:i/>
          <w:sz w:val="21"/>
          <w:szCs w:val="21"/>
          <w:u w:val="single"/>
        </w:rPr>
        <w:t>Bitte nur Leistungsabrechnungen der Krankenkasse einreichen. Wir benötigen alle Seiten und die Vollständigkeit der Behandlung (Arzt, Zeitraum).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i/>
          <w:iCs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 xml:space="preserve">Kosten für </w:t>
      </w:r>
      <w:r w:rsidRPr="006A65DF">
        <w:rPr>
          <w:rFonts w:ascii="Segoe UI" w:hAnsi="Segoe UI" w:cs="Segoe UI"/>
          <w:b/>
          <w:bCs/>
          <w:sz w:val="21"/>
          <w:szCs w:val="21"/>
        </w:rPr>
        <w:t xml:space="preserve">Zahnbehandlungen: </w:t>
      </w:r>
      <w:r w:rsidRPr="006A65DF">
        <w:rPr>
          <w:rFonts w:ascii="Segoe UI" w:hAnsi="Segoe UI" w:cs="Segoe UI"/>
          <w:sz w:val="21"/>
          <w:szCs w:val="21"/>
        </w:rPr>
        <w:t xml:space="preserve"> </w:t>
      </w:r>
      <w:r w:rsidRPr="006A65DF">
        <w:rPr>
          <w:rFonts w:ascii="Segoe UI" w:hAnsi="Segoe UI" w:cs="Segoe UI"/>
          <w:i/>
          <w:iCs/>
          <w:sz w:val="21"/>
          <w:szCs w:val="21"/>
        </w:rPr>
        <w:t xml:space="preserve">Bitte beachten Sie hierzu unser </w:t>
      </w:r>
      <w:r w:rsidRPr="006A65DF">
        <w:rPr>
          <w:rFonts w:ascii="Segoe UI" w:hAnsi="Segoe UI" w:cs="Segoe UI"/>
          <w:bCs/>
          <w:i/>
          <w:iCs/>
          <w:sz w:val="21"/>
          <w:szCs w:val="21"/>
        </w:rPr>
        <w:t>separates Merkblatt</w:t>
      </w:r>
      <w:r w:rsidRPr="006A65DF">
        <w:rPr>
          <w:rFonts w:ascii="Segoe UI" w:hAnsi="Segoe UI" w:cs="Segoe UI"/>
          <w:i/>
          <w:iCs/>
          <w:sz w:val="21"/>
          <w:szCs w:val="21"/>
        </w:rPr>
        <w:t>.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 xml:space="preserve">Mehrkosten bei </w:t>
      </w:r>
      <w:r w:rsidRPr="006A65DF">
        <w:rPr>
          <w:rFonts w:ascii="Segoe UI" w:hAnsi="Segoe UI" w:cs="Segoe UI"/>
          <w:b/>
          <w:bCs/>
          <w:sz w:val="21"/>
          <w:szCs w:val="21"/>
        </w:rPr>
        <w:t>Zöliakie/Sprue (Getreideunverträglichkeit) und Peritonealdialyse (Bauchfelldialyse)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 xml:space="preserve">Ärztlich verordnete </w:t>
      </w:r>
      <w:r w:rsidRPr="006A65DF">
        <w:rPr>
          <w:rFonts w:ascii="Segoe UI" w:hAnsi="Segoe UI" w:cs="Segoe UI"/>
          <w:b/>
          <w:bCs/>
          <w:sz w:val="21"/>
          <w:szCs w:val="21"/>
        </w:rPr>
        <w:t>Kuraufenthalte</w:t>
      </w:r>
      <w:r w:rsidRPr="006A65DF">
        <w:rPr>
          <w:rFonts w:ascii="Segoe UI" w:hAnsi="Segoe UI" w:cs="Segoe UI"/>
          <w:sz w:val="21"/>
          <w:szCs w:val="21"/>
        </w:rPr>
        <w:t xml:space="preserve"> und ärztlich verordnete vorübergehende Aufenthalte in einem Pflegeheim oder in einem Altersheim unter Abzug eines Betrages für Verpflegung und allfälliger Krankenkassenbeiträge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b/>
          <w:bCs/>
          <w:sz w:val="21"/>
          <w:szCs w:val="21"/>
        </w:rPr>
      </w:pPr>
      <w:r w:rsidRPr="006A65DF">
        <w:rPr>
          <w:rFonts w:ascii="Segoe UI" w:hAnsi="Segoe UI" w:cs="Segoe UI"/>
          <w:b/>
          <w:bCs/>
          <w:sz w:val="21"/>
          <w:szCs w:val="21"/>
        </w:rPr>
        <w:t>Notfalltransporte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b/>
          <w:bCs/>
          <w:sz w:val="21"/>
          <w:szCs w:val="21"/>
        </w:rPr>
        <w:t>Transportkosten</w:t>
      </w:r>
      <w:r w:rsidRPr="006A65DF">
        <w:rPr>
          <w:rFonts w:ascii="Segoe UI" w:hAnsi="Segoe UI" w:cs="Segoe UI"/>
          <w:sz w:val="21"/>
          <w:szCs w:val="21"/>
        </w:rPr>
        <w:t xml:space="preserve"> im Zusammenhang mit medizinischen Massnahmen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 xml:space="preserve">Kosten für </w:t>
      </w:r>
      <w:r w:rsidRPr="006A65DF">
        <w:rPr>
          <w:rFonts w:ascii="Segoe UI" w:hAnsi="Segoe UI" w:cs="Segoe UI"/>
          <w:b/>
          <w:bCs/>
          <w:sz w:val="21"/>
          <w:szCs w:val="21"/>
        </w:rPr>
        <w:t>ambulante Pflege</w:t>
      </w:r>
      <w:r w:rsidRPr="006A65DF">
        <w:rPr>
          <w:rFonts w:ascii="Segoe UI" w:hAnsi="Segoe UI" w:cs="Segoe UI"/>
          <w:sz w:val="21"/>
          <w:szCs w:val="21"/>
        </w:rPr>
        <w:t xml:space="preserve"> (SPITEX)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 xml:space="preserve">Kosten für </w:t>
      </w:r>
      <w:r w:rsidRPr="006A65DF">
        <w:rPr>
          <w:rFonts w:ascii="Segoe UI" w:hAnsi="Segoe UI" w:cs="Segoe UI"/>
          <w:b/>
          <w:bCs/>
          <w:sz w:val="21"/>
          <w:szCs w:val="21"/>
        </w:rPr>
        <w:t>Haushilfe</w:t>
      </w:r>
      <w:r w:rsidR="008A30DF">
        <w:rPr>
          <w:rFonts w:ascii="Segoe UI" w:hAnsi="Segoe UI" w:cs="Segoe UI"/>
          <w:sz w:val="21"/>
          <w:szCs w:val="21"/>
        </w:rPr>
        <w:t xml:space="preserve"> durch SPITEX-Organisationen </w:t>
      </w:r>
      <w:r w:rsidRPr="006A65DF">
        <w:rPr>
          <w:rFonts w:ascii="Segoe UI" w:hAnsi="Segoe UI" w:cs="Segoe UI"/>
          <w:sz w:val="21"/>
          <w:szCs w:val="21"/>
        </w:rPr>
        <w:t>ausgeführt</w:t>
      </w:r>
      <w:r w:rsidR="008A30DF">
        <w:rPr>
          <w:rFonts w:ascii="Segoe UI" w:hAnsi="Segoe UI" w:cs="Segoe UI"/>
          <w:sz w:val="21"/>
          <w:szCs w:val="21"/>
        </w:rPr>
        <w:t xml:space="preserve"> (Gönnerstundenansatz, Einzahlungsschein kann bei den Sozialversicherungen Wald bezogen werden)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 xml:space="preserve">Genehmigte Kosten für </w:t>
      </w:r>
      <w:r w:rsidRPr="006A65DF">
        <w:rPr>
          <w:rFonts w:ascii="Segoe UI" w:hAnsi="Segoe UI" w:cs="Segoe UI"/>
          <w:b/>
          <w:bCs/>
          <w:sz w:val="21"/>
          <w:szCs w:val="21"/>
        </w:rPr>
        <w:t>direkt angestelltes Pflegepersonal</w:t>
      </w:r>
      <w:r w:rsidRPr="006A65DF">
        <w:rPr>
          <w:rFonts w:ascii="Segoe UI" w:hAnsi="Segoe UI" w:cs="Segoe UI"/>
          <w:sz w:val="21"/>
          <w:szCs w:val="21"/>
        </w:rPr>
        <w:t xml:space="preserve"> bei einer mittelschweren oder schweren Hilflosigkeit. 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 xml:space="preserve">Auslagen für </w:t>
      </w:r>
      <w:r w:rsidRPr="006A65DF">
        <w:rPr>
          <w:rFonts w:ascii="Segoe UI" w:hAnsi="Segoe UI" w:cs="Segoe UI"/>
          <w:b/>
          <w:bCs/>
          <w:sz w:val="21"/>
          <w:szCs w:val="21"/>
        </w:rPr>
        <w:t>private Hilfe</w:t>
      </w:r>
      <w:r w:rsidRPr="006A65DF">
        <w:rPr>
          <w:rFonts w:ascii="Segoe UI" w:hAnsi="Segoe UI" w:cs="Segoe UI"/>
          <w:sz w:val="21"/>
          <w:szCs w:val="21"/>
        </w:rPr>
        <w:t xml:space="preserve"> im Haushalt bis maximal </w:t>
      </w:r>
      <w:r w:rsidR="008A30DF">
        <w:rPr>
          <w:rFonts w:ascii="Segoe UI" w:hAnsi="Segoe UI" w:cs="Segoe UI"/>
          <w:sz w:val="21"/>
          <w:szCs w:val="21"/>
        </w:rPr>
        <w:t>CHF</w:t>
      </w:r>
      <w:r w:rsidRPr="006A65DF">
        <w:rPr>
          <w:rFonts w:ascii="Segoe UI" w:hAnsi="Segoe UI" w:cs="Segoe UI"/>
          <w:sz w:val="21"/>
          <w:szCs w:val="21"/>
        </w:rPr>
        <w:t xml:space="preserve"> 4'800.- im Jahr</w:t>
      </w:r>
      <w:r w:rsidR="001C2745">
        <w:rPr>
          <w:rFonts w:ascii="Segoe UI" w:hAnsi="Segoe UI" w:cs="Segoe UI"/>
          <w:sz w:val="21"/>
          <w:szCs w:val="21"/>
        </w:rPr>
        <w:t xml:space="preserve"> (mit ärztlichem Zeugnis)</w:t>
      </w:r>
    </w:p>
    <w:p w:rsidR="006A65DF" w:rsidRPr="006A65DF" w:rsidRDefault="006A65DF" w:rsidP="006A65DF">
      <w:pPr>
        <w:numPr>
          <w:ilvl w:val="0"/>
          <w:numId w:val="3"/>
        </w:numPr>
        <w:jc w:val="both"/>
        <w:rPr>
          <w:rFonts w:ascii="Segoe UI" w:hAnsi="Segoe UI" w:cs="Segoe UI"/>
          <w:b/>
          <w:bCs/>
          <w:sz w:val="21"/>
          <w:szCs w:val="21"/>
        </w:rPr>
      </w:pPr>
      <w:r w:rsidRPr="006A65DF">
        <w:rPr>
          <w:rFonts w:ascii="Segoe UI" w:hAnsi="Segoe UI" w:cs="Segoe UI"/>
          <w:b/>
          <w:bCs/>
          <w:sz w:val="21"/>
          <w:szCs w:val="21"/>
        </w:rPr>
        <w:t>Hilfsmittel, Pflege- und Behandlungsgeräte</w:t>
      </w:r>
    </w:p>
    <w:p w:rsidR="006A65DF" w:rsidRPr="006A65DF" w:rsidRDefault="006A65DF" w:rsidP="006A65DF">
      <w:pPr>
        <w:numPr>
          <w:ilvl w:val="12"/>
          <w:numId w:val="0"/>
        </w:numPr>
        <w:jc w:val="both"/>
        <w:rPr>
          <w:rFonts w:ascii="Segoe UI" w:hAnsi="Segoe UI" w:cs="Segoe UI"/>
          <w:sz w:val="21"/>
          <w:szCs w:val="21"/>
        </w:rPr>
      </w:pPr>
    </w:p>
    <w:p w:rsidR="006A65DF" w:rsidRPr="006A65DF" w:rsidRDefault="006A65DF" w:rsidP="006A65DF">
      <w:pPr>
        <w:numPr>
          <w:ilvl w:val="12"/>
          <w:numId w:val="0"/>
        </w:numPr>
        <w:jc w:val="both"/>
        <w:rPr>
          <w:rFonts w:ascii="Segoe UI" w:hAnsi="Segoe UI" w:cs="Segoe UI"/>
          <w:sz w:val="21"/>
          <w:szCs w:val="21"/>
        </w:rPr>
      </w:pPr>
    </w:p>
    <w:p w:rsidR="006A65DF" w:rsidRPr="006A65DF" w:rsidRDefault="006A65DF" w:rsidP="006A65DF">
      <w:pPr>
        <w:pStyle w:val="Textkrper"/>
        <w:jc w:val="left"/>
        <w:rPr>
          <w:rFonts w:ascii="Segoe UI" w:hAnsi="Segoe UI" w:cs="Segoe UI"/>
          <w:sz w:val="21"/>
          <w:szCs w:val="21"/>
        </w:rPr>
      </w:pPr>
    </w:p>
    <w:p w:rsidR="006A65DF" w:rsidRPr="006A65DF" w:rsidRDefault="006A65DF" w:rsidP="006A65DF">
      <w:pPr>
        <w:pStyle w:val="Textkrper"/>
        <w:jc w:val="left"/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>Pro Jahr können für Krankheits-, Behinderungs- und Zahnbehandlungskosten höchstens folgende Beiträge vergütet werden:</w:t>
      </w:r>
      <w:r w:rsidRPr="006A65DF">
        <w:rPr>
          <w:rFonts w:ascii="Segoe UI" w:hAnsi="Segoe UI" w:cs="Segoe UI"/>
          <w:sz w:val="21"/>
          <w:szCs w:val="21"/>
        </w:rPr>
        <w:br/>
      </w:r>
    </w:p>
    <w:p w:rsidR="006A65DF" w:rsidRPr="006A65DF" w:rsidRDefault="006A65DF" w:rsidP="006A65DF">
      <w:pPr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>Für zu Hause wohnende Personen:</w:t>
      </w:r>
      <w:r w:rsidRPr="006A65DF">
        <w:rPr>
          <w:rFonts w:ascii="Segoe UI" w:hAnsi="Segoe UI" w:cs="Segoe UI"/>
          <w:sz w:val="21"/>
          <w:szCs w:val="21"/>
        </w:rPr>
        <w:br/>
      </w:r>
      <w:r w:rsidR="008A30DF">
        <w:rPr>
          <w:rFonts w:ascii="Segoe UI" w:hAnsi="Segoe UI" w:cs="Segoe UI"/>
          <w:sz w:val="21"/>
          <w:szCs w:val="21"/>
        </w:rPr>
        <w:t>CHF</w:t>
      </w:r>
      <w:r w:rsidRPr="006A65DF">
        <w:rPr>
          <w:rFonts w:ascii="Segoe UI" w:hAnsi="Segoe UI" w:cs="Segoe UI"/>
          <w:sz w:val="21"/>
          <w:szCs w:val="21"/>
        </w:rPr>
        <w:t xml:space="preserve"> 25'000.- für Alleinstehende </w:t>
      </w:r>
      <w:r w:rsidRPr="006A65DF">
        <w:rPr>
          <w:rFonts w:ascii="Segoe UI" w:hAnsi="Segoe UI" w:cs="Segoe UI"/>
          <w:sz w:val="21"/>
          <w:szCs w:val="21"/>
        </w:rPr>
        <w:br/>
      </w:r>
      <w:r w:rsidR="008A30DF">
        <w:rPr>
          <w:rFonts w:ascii="Segoe UI" w:hAnsi="Segoe UI" w:cs="Segoe UI"/>
          <w:sz w:val="21"/>
          <w:szCs w:val="21"/>
        </w:rPr>
        <w:t>CHF</w:t>
      </w:r>
      <w:r w:rsidRPr="006A65DF">
        <w:rPr>
          <w:rFonts w:ascii="Segoe UI" w:hAnsi="Segoe UI" w:cs="Segoe UI"/>
          <w:sz w:val="21"/>
          <w:szCs w:val="21"/>
        </w:rPr>
        <w:t xml:space="preserve"> 50'000.- für Ehepaare</w:t>
      </w:r>
      <w:r w:rsidRPr="006A65DF">
        <w:rPr>
          <w:rFonts w:ascii="Segoe UI" w:hAnsi="Segoe UI" w:cs="Segoe UI"/>
          <w:sz w:val="21"/>
          <w:szCs w:val="21"/>
        </w:rPr>
        <w:br/>
      </w:r>
      <w:r w:rsidR="008A30DF">
        <w:rPr>
          <w:rFonts w:ascii="Segoe UI" w:hAnsi="Segoe UI" w:cs="Segoe UI"/>
          <w:sz w:val="21"/>
          <w:szCs w:val="21"/>
        </w:rPr>
        <w:t>CHF</w:t>
      </w:r>
      <w:r w:rsidRPr="006A65DF">
        <w:rPr>
          <w:rFonts w:ascii="Segoe UI" w:hAnsi="Segoe UI" w:cs="Segoe UI"/>
          <w:sz w:val="21"/>
          <w:szCs w:val="21"/>
        </w:rPr>
        <w:t xml:space="preserve"> 10'000.- für Vollwaisen</w:t>
      </w:r>
    </w:p>
    <w:p w:rsidR="006A65DF" w:rsidRPr="006A65DF" w:rsidRDefault="006A65DF" w:rsidP="006A65DF">
      <w:pPr>
        <w:rPr>
          <w:rFonts w:ascii="Segoe UI" w:hAnsi="Segoe UI" w:cs="Segoe UI"/>
          <w:sz w:val="21"/>
          <w:szCs w:val="21"/>
        </w:rPr>
      </w:pPr>
    </w:p>
    <w:p w:rsidR="006A65DF" w:rsidRPr="006A65DF" w:rsidRDefault="006A65DF" w:rsidP="006A65DF">
      <w:pPr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6A65DF">
        <w:rPr>
          <w:rFonts w:ascii="Segoe UI" w:hAnsi="Segoe UI" w:cs="Segoe UI"/>
          <w:sz w:val="21"/>
          <w:szCs w:val="21"/>
        </w:rPr>
        <w:t xml:space="preserve">Für in Heimen wohnende Personen pro Person höchstens </w:t>
      </w:r>
      <w:r w:rsidR="008A30DF">
        <w:rPr>
          <w:rFonts w:ascii="Segoe UI" w:hAnsi="Segoe UI" w:cs="Segoe UI"/>
          <w:sz w:val="21"/>
          <w:szCs w:val="21"/>
        </w:rPr>
        <w:t>CHF</w:t>
      </w:r>
      <w:r w:rsidRPr="006A65DF">
        <w:rPr>
          <w:rFonts w:ascii="Segoe UI" w:hAnsi="Segoe UI" w:cs="Segoe UI"/>
          <w:sz w:val="21"/>
          <w:szCs w:val="21"/>
        </w:rPr>
        <w:t xml:space="preserve"> 6'000.-.</w:t>
      </w:r>
    </w:p>
    <w:sectPr w:rsidR="006A65DF" w:rsidRPr="006A65DF" w:rsidSect="00E96824">
      <w:footerReference w:type="default" r:id="rId12"/>
      <w:pgSz w:w="11906" w:h="16838"/>
      <w:pgMar w:top="851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DF" w:rsidRDefault="006A65DF" w:rsidP="008B174A">
      <w:r>
        <w:separator/>
      </w:r>
    </w:p>
  </w:endnote>
  <w:endnote w:type="continuationSeparator" w:id="0">
    <w:p w:rsidR="006A65DF" w:rsidRDefault="006A65DF" w:rsidP="008B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EB" w:rsidRPr="00CC1612" w:rsidRDefault="00D86A2F" w:rsidP="008B174A">
    <w:pPr>
      <w:jc w:val="right"/>
      <w:rPr>
        <w:rFonts w:ascii="Segoe UI" w:hAnsi="Segoe UI" w:cs="Segoe UI"/>
        <w:sz w:val="14"/>
        <w:szCs w:val="14"/>
      </w:rPr>
    </w:pPr>
    <w:r w:rsidRPr="00CC1612">
      <w:rPr>
        <w:rFonts w:ascii="Segoe UI" w:hAnsi="Segoe UI" w:cs="Segoe UI"/>
        <w:sz w:val="14"/>
        <w:szCs w:val="14"/>
      </w:rPr>
      <w:fldChar w:fldCharType="begin"/>
    </w:r>
    <w:r w:rsidR="008207EB" w:rsidRPr="00CC1612">
      <w:rPr>
        <w:rFonts w:ascii="Segoe UI" w:hAnsi="Segoe UI" w:cs="Segoe UI"/>
        <w:sz w:val="14"/>
        <w:szCs w:val="14"/>
      </w:rPr>
      <w:instrText xml:space="preserve"> if </w:instrText>
    </w:r>
    <w:r w:rsidRPr="00CC1612">
      <w:rPr>
        <w:rFonts w:ascii="Segoe UI" w:hAnsi="Segoe UI" w:cs="Segoe UI"/>
        <w:sz w:val="14"/>
        <w:szCs w:val="14"/>
      </w:rPr>
      <w:fldChar w:fldCharType="begin"/>
    </w:r>
    <w:r w:rsidR="008207EB" w:rsidRPr="00CC1612">
      <w:rPr>
        <w:rFonts w:ascii="Segoe UI" w:hAnsi="Segoe UI" w:cs="Segoe UI"/>
        <w:sz w:val="14"/>
        <w:szCs w:val="14"/>
      </w:rPr>
      <w:instrText xml:space="preserve"> numpages </w:instrText>
    </w:r>
    <w:r w:rsidRPr="00CC1612">
      <w:rPr>
        <w:rFonts w:ascii="Segoe UI" w:hAnsi="Segoe UI" w:cs="Segoe UI"/>
        <w:sz w:val="14"/>
        <w:szCs w:val="14"/>
      </w:rPr>
      <w:fldChar w:fldCharType="separate"/>
    </w:r>
    <w:r w:rsidR="00037323">
      <w:rPr>
        <w:rFonts w:ascii="Segoe UI" w:hAnsi="Segoe UI" w:cs="Segoe UI"/>
        <w:noProof/>
        <w:sz w:val="14"/>
        <w:szCs w:val="14"/>
      </w:rPr>
      <w:instrText>1</w:instrText>
    </w:r>
    <w:r w:rsidRPr="00CC1612">
      <w:rPr>
        <w:rFonts w:ascii="Segoe UI" w:hAnsi="Segoe UI" w:cs="Segoe UI"/>
        <w:sz w:val="14"/>
        <w:szCs w:val="14"/>
      </w:rPr>
      <w:fldChar w:fldCharType="end"/>
    </w:r>
    <w:r w:rsidR="008207EB" w:rsidRPr="00CC1612">
      <w:rPr>
        <w:rFonts w:ascii="Segoe UI" w:hAnsi="Segoe UI" w:cs="Segoe UI"/>
        <w:sz w:val="14"/>
        <w:szCs w:val="14"/>
      </w:rPr>
      <w:instrText xml:space="preserve"> &gt; 1 "Seite </w:instrText>
    </w:r>
    <w:r w:rsidRPr="00CC1612">
      <w:rPr>
        <w:rFonts w:ascii="Segoe UI" w:hAnsi="Segoe UI" w:cs="Segoe UI"/>
        <w:sz w:val="14"/>
        <w:szCs w:val="14"/>
      </w:rPr>
      <w:fldChar w:fldCharType="begin"/>
    </w:r>
    <w:r w:rsidR="008207EB" w:rsidRPr="00CC1612">
      <w:rPr>
        <w:rFonts w:ascii="Segoe UI" w:hAnsi="Segoe UI" w:cs="Segoe UI"/>
        <w:sz w:val="14"/>
        <w:szCs w:val="14"/>
      </w:rPr>
      <w:instrText xml:space="preserve"> page </w:instrText>
    </w:r>
    <w:r w:rsidRPr="00CC1612">
      <w:rPr>
        <w:rFonts w:ascii="Segoe UI" w:hAnsi="Segoe UI" w:cs="Segoe UI"/>
        <w:sz w:val="14"/>
        <w:szCs w:val="14"/>
      </w:rPr>
      <w:fldChar w:fldCharType="separate"/>
    </w:r>
    <w:r w:rsidR="006A65DF">
      <w:rPr>
        <w:rFonts w:ascii="Segoe UI" w:hAnsi="Segoe UI" w:cs="Segoe UI"/>
        <w:noProof/>
        <w:sz w:val="14"/>
        <w:szCs w:val="14"/>
      </w:rPr>
      <w:instrText>1</w:instrText>
    </w:r>
    <w:r w:rsidRPr="00CC1612">
      <w:rPr>
        <w:rFonts w:ascii="Segoe UI" w:hAnsi="Segoe UI" w:cs="Segoe UI"/>
        <w:sz w:val="14"/>
        <w:szCs w:val="14"/>
      </w:rPr>
      <w:fldChar w:fldCharType="end"/>
    </w:r>
    <w:r w:rsidR="008207EB" w:rsidRPr="00CC1612">
      <w:rPr>
        <w:rFonts w:ascii="Segoe UI" w:hAnsi="Segoe UI" w:cs="Segoe UI"/>
        <w:sz w:val="14"/>
        <w:szCs w:val="14"/>
      </w:rPr>
      <w:instrText xml:space="preserve"> von </w:instrText>
    </w:r>
    <w:r w:rsidRPr="00CC1612">
      <w:rPr>
        <w:rFonts w:ascii="Segoe UI" w:hAnsi="Segoe UI" w:cs="Segoe UI"/>
        <w:sz w:val="14"/>
        <w:szCs w:val="14"/>
      </w:rPr>
      <w:fldChar w:fldCharType="begin"/>
    </w:r>
    <w:r w:rsidR="008207EB" w:rsidRPr="00CC1612">
      <w:rPr>
        <w:rFonts w:ascii="Segoe UI" w:hAnsi="Segoe UI" w:cs="Segoe UI"/>
        <w:sz w:val="14"/>
        <w:szCs w:val="14"/>
      </w:rPr>
      <w:instrText xml:space="preserve"> numpages </w:instrText>
    </w:r>
    <w:r w:rsidRPr="00CC1612">
      <w:rPr>
        <w:rFonts w:ascii="Segoe UI" w:hAnsi="Segoe UI" w:cs="Segoe UI"/>
        <w:sz w:val="14"/>
        <w:szCs w:val="14"/>
      </w:rPr>
      <w:fldChar w:fldCharType="separate"/>
    </w:r>
    <w:r w:rsidR="006A65DF">
      <w:rPr>
        <w:rFonts w:ascii="Segoe UI" w:hAnsi="Segoe UI" w:cs="Segoe UI"/>
        <w:noProof/>
        <w:sz w:val="14"/>
        <w:szCs w:val="14"/>
      </w:rPr>
      <w:instrText>2</w:instrText>
    </w:r>
    <w:r w:rsidRPr="00CC1612">
      <w:rPr>
        <w:rFonts w:ascii="Segoe UI" w:hAnsi="Segoe UI" w:cs="Segoe UI"/>
        <w:sz w:val="14"/>
        <w:szCs w:val="14"/>
      </w:rPr>
      <w:fldChar w:fldCharType="end"/>
    </w:r>
    <w:r w:rsidR="008207EB" w:rsidRPr="00CC1612">
      <w:rPr>
        <w:rFonts w:ascii="Segoe UI" w:hAnsi="Segoe UI" w:cs="Segoe UI"/>
        <w:sz w:val="14"/>
        <w:szCs w:val="14"/>
      </w:rPr>
      <w:instrText xml:space="preserve">" </w:instrText>
    </w:r>
    <w:r w:rsidRPr="00CC1612">
      <w:rPr>
        <w:rFonts w:ascii="Segoe UI" w:hAnsi="Segoe UI" w:cs="Segoe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DF" w:rsidRDefault="006A65DF" w:rsidP="008B174A">
      <w:r>
        <w:separator/>
      </w:r>
    </w:p>
  </w:footnote>
  <w:footnote w:type="continuationSeparator" w:id="0">
    <w:p w:rsidR="006A65DF" w:rsidRDefault="006A65DF" w:rsidP="008B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87BE092C"/>
    <w:lvl w:ilvl="0" w:tplc="E266299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6A2"/>
    <w:multiLevelType w:val="singleLevel"/>
    <w:tmpl w:val="E3D05BF8"/>
    <w:lvl w:ilvl="0">
      <w:numFmt w:val="decimal"/>
      <w:lvlText w:val="*"/>
      <w:lvlJc w:val="left"/>
    </w:lvl>
  </w:abstractNum>
  <w:abstractNum w:abstractNumId="2" w15:restartNumberingAfterBreak="0">
    <w:nsid w:val="371E39C8"/>
    <w:multiLevelType w:val="hybridMultilevel"/>
    <w:tmpl w:val="F0A47B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814011"/>
    <w:multiLevelType w:val="multilevel"/>
    <w:tmpl w:val="FF8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autoHyphenation/>
  <w:hyphenationZone w:val="284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0DF"/>
    <w:rsid w:val="000038AF"/>
    <w:rsid w:val="00006529"/>
    <w:rsid w:val="00037323"/>
    <w:rsid w:val="00055B39"/>
    <w:rsid w:val="00084C80"/>
    <w:rsid w:val="000934E4"/>
    <w:rsid w:val="00094289"/>
    <w:rsid w:val="000A64C1"/>
    <w:rsid w:val="000B7D9C"/>
    <w:rsid w:val="000D2179"/>
    <w:rsid w:val="000D5F5C"/>
    <w:rsid w:val="000E094D"/>
    <w:rsid w:val="000F0185"/>
    <w:rsid w:val="000F17F9"/>
    <w:rsid w:val="0019562B"/>
    <w:rsid w:val="00196B45"/>
    <w:rsid w:val="001C2745"/>
    <w:rsid w:val="001E5B87"/>
    <w:rsid w:val="001F1DFD"/>
    <w:rsid w:val="00203246"/>
    <w:rsid w:val="00212DE3"/>
    <w:rsid w:val="00213B9C"/>
    <w:rsid w:val="00230D28"/>
    <w:rsid w:val="00241F0F"/>
    <w:rsid w:val="00256269"/>
    <w:rsid w:val="002877A9"/>
    <w:rsid w:val="002979BB"/>
    <w:rsid w:val="002C1449"/>
    <w:rsid w:val="002D6590"/>
    <w:rsid w:val="002F7B16"/>
    <w:rsid w:val="00324D67"/>
    <w:rsid w:val="003329B3"/>
    <w:rsid w:val="00353013"/>
    <w:rsid w:val="00372DE6"/>
    <w:rsid w:val="003A4506"/>
    <w:rsid w:val="003F0F7B"/>
    <w:rsid w:val="003F573D"/>
    <w:rsid w:val="004124B4"/>
    <w:rsid w:val="00413884"/>
    <w:rsid w:val="00450F42"/>
    <w:rsid w:val="00470831"/>
    <w:rsid w:val="004D5520"/>
    <w:rsid w:val="004D7E74"/>
    <w:rsid w:val="00514A23"/>
    <w:rsid w:val="00515B5D"/>
    <w:rsid w:val="00517682"/>
    <w:rsid w:val="00530E80"/>
    <w:rsid w:val="00574F82"/>
    <w:rsid w:val="00576D62"/>
    <w:rsid w:val="005A1A6B"/>
    <w:rsid w:val="005B27E1"/>
    <w:rsid w:val="005B72BB"/>
    <w:rsid w:val="005D48F2"/>
    <w:rsid w:val="005E1D19"/>
    <w:rsid w:val="005E26B1"/>
    <w:rsid w:val="005F0C51"/>
    <w:rsid w:val="005F46B3"/>
    <w:rsid w:val="006111A2"/>
    <w:rsid w:val="00611B8C"/>
    <w:rsid w:val="006357E7"/>
    <w:rsid w:val="00697E16"/>
    <w:rsid w:val="006A509D"/>
    <w:rsid w:val="006A65DF"/>
    <w:rsid w:val="00762CBE"/>
    <w:rsid w:val="007702D3"/>
    <w:rsid w:val="007754BE"/>
    <w:rsid w:val="00786FC8"/>
    <w:rsid w:val="007E29F4"/>
    <w:rsid w:val="008207EB"/>
    <w:rsid w:val="0082322C"/>
    <w:rsid w:val="00826C53"/>
    <w:rsid w:val="00835A62"/>
    <w:rsid w:val="00840A4D"/>
    <w:rsid w:val="00843A35"/>
    <w:rsid w:val="0088374E"/>
    <w:rsid w:val="00887A4E"/>
    <w:rsid w:val="008A30DF"/>
    <w:rsid w:val="008B174A"/>
    <w:rsid w:val="008C54B2"/>
    <w:rsid w:val="008C70C0"/>
    <w:rsid w:val="008E194F"/>
    <w:rsid w:val="008F5276"/>
    <w:rsid w:val="008F5D1E"/>
    <w:rsid w:val="00905C3B"/>
    <w:rsid w:val="00936D2B"/>
    <w:rsid w:val="00997979"/>
    <w:rsid w:val="00997D81"/>
    <w:rsid w:val="009C7886"/>
    <w:rsid w:val="00A23A48"/>
    <w:rsid w:val="00A244AC"/>
    <w:rsid w:val="00A569B0"/>
    <w:rsid w:val="00A834C7"/>
    <w:rsid w:val="00AA59F5"/>
    <w:rsid w:val="00AE142F"/>
    <w:rsid w:val="00AE64CB"/>
    <w:rsid w:val="00B03B58"/>
    <w:rsid w:val="00B17B2E"/>
    <w:rsid w:val="00B31598"/>
    <w:rsid w:val="00B3163D"/>
    <w:rsid w:val="00B376A6"/>
    <w:rsid w:val="00B4135B"/>
    <w:rsid w:val="00B510EA"/>
    <w:rsid w:val="00B848E5"/>
    <w:rsid w:val="00B8607E"/>
    <w:rsid w:val="00BA6A1B"/>
    <w:rsid w:val="00BB560A"/>
    <w:rsid w:val="00BB6C68"/>
    <w:rsid w:val="00BC1907"/>
    <w:rsid w:val="00BC1D15"/>
    <w:rsid w:val="00BC7A38"/>
    <w:rsid w:val="00BE3C8B"/>
    <w:rsid w:val="00BE44E3"/>
    <w:rsid w:val="00BF06CD"/>
    <w:rsid w:val="00BF603C"/>
    <w:rsid w:val="00C10CA8"/>
    <w:rsid w:val="00C161C0"/>
    <w:rsid w:val="00C36AF2"/>
    <w:rsid w:val="00C569A1"/>
    <w:rsid w:val="00C9167C"/>
    <w:rsid w:val="00CA1FD7"/>
    <w:rsid w:val="00CB64AD"/>
    <w:rsid w:val="00CC1612"/>
    <w:rsid w:val="00CC3A8E"/>
    <w:rsid w:val="00CC496D"/>
    <w:rsid w:val="00CC5B1E"/>
    <w:rsid w:val="00CF1ABD"/>
    <w:rsid w:val="00D0127D"/>
    <w:rsid w:val="00D47652"/>
    <w:rsid w:val="00D55A78"/>
    <w:rsid w:val="00D86A2F"/>
    <w:rsid w:val="00D954C9"/>
    <w:rsid w:val="00DD71B3"/>
    <w:rsid w:val="00DE616B"/>
    <w:rsid w:val="00E241D2"/>
    <w:rsid w:val="00E2520D"/>
    <w:rsid w:val="00E3056B"/>
    <w:rsid w:val="00E347B3"/>
    <w:rsid w:val="00E37CFA"/>
    <w:rsid w:val="00E96824"/>
    <w:rsid w:val="00EA2685"/>
    <w:rsid w:val="00EB075E"/>
    <w:rsid w:val="00EC35F8"/>
    <w:rsid w:val="00EF29F5"/>
    <w:rsid w:val="00F00B4E"/>
    <w:rsid w:val="00F057CF"/>
    <w:rsid w:val="00F27CF2"/>
    <w:rsid w:val="00F32D1A"/>
    <w:rsid w:val="00F450D5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5:docId w15:val="{21B221D6-9C9B-4198-8BB5-57F35765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573D"/>
    <w:pPr>
      <w:spacing w:after="0" w:line="240" w:lineRule="auto"/>
    </w:pPr>
    <w:rPr>
      <w:lang w:val="de-CH"/>
    </w:rPr>
  </w:style>
  <w:style w:type="paragraph" w:styleId="berschrift4">
    <w:name w:val="heading 4"/>
    <w:basedOn w:val="Standard"/>
    <w:link w:val="berschrift4Zchn"/>
    <w:uiPriority w:val="9"/>
    <w:qFormat/>
    <w:rsid w:val="008B17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D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D15"/>
    <w:rPr>
      <w:rFonts w:ascii="Tahoma" w:hAnsi="Tahoma" w:cs="Tahoma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76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56269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8B17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B174A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B17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174A"/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174A"/>
    <w:rPr>
      <w:rFonts w:ascii="Times New Roman" w:eastAsia="Times New Roman" w:hAnsi="Times New Roman" w:cs="Times New Roman"/>
      <w:b/>
      <w:bCs/>
      <w:sz w:val="24"/>
      <w:szCs w:val="24"/>
      <w:lang w:val="de-CH" w:eastAsia="de-CH"/>
    </w:rPr>
  </w:style>
  <w:style w:type="character" w:customStyle="1" w:styleId="postbody1">
    <w:name w:val="postbody1"/>
    <w:basedOn w:val="Absatz-Standardschriftart"/>
    <w:rsid w:val="008B174A"/>
    <w:rPr>
      <w:sz w:val="13"/>
      <w:szCs w:val="13"/>
    </w:rPr>
  </w:style>
  <w:style w:type="paragraph" w:styleId="Listenabsatz">
    <w:name w:val="List Paragraph"/>
    <w:basedOn w:val="Standard"/>
    <w:uiPriority w:val="34"/>
    <w:qFormat/>
    <w:rsid w:val="00B376A6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6A65DF"/>
    <w:pPr>
      <w:pBdr>
        <w:top w:val="single" w:sz="4" w:space="1" w:color="auto"/>
      </w:pBdr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65DF"/>
    <w:rPr>
      <w:rFonts w:eastAsia="Times New Roman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A6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da.markl@wald-zh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thy.guntli@wald-zh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gitte.erzinger@wald-zh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isaz\Desktop\AN%20SV%20II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D15B-DF43-4698-8A79-587EBCA1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 SV II</Template>
  <TotalTime>0</TotalTime>
  <Pages>1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RBisaz</dc:creator>
  <cp:lastModifiedBy>Erzinger Brigitte</cp:lastModifiedBy>
  <cp:revision>13</cp:revision>
  <cp:lastPrinted>2018-12-18T09:56:00Z</cp:lastPrinted>
  <dcterms:created xsi:type="dcterms:W3CDTF">2013-10-11T06:02:00Z</dcterms:created>
  <dcterms:modified xsi:type="dcterms:W3CDTF">2018-12-18T09:57:00Z</dcterms:modified>
</cp:coreProperties>
</file>